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32C6" w14:textId="77777777" w:rsidR="004D3725" w:rsidRPr="004D3725" w:rsidRDefault="004D3725" w:rsidP="004D3725">
      <w:pPr>
        <w:spacing w:after="0"/>
        <w:rPr>
          <w:b/>
        </w:rPr>
      </w:pPr>
      <w:r w:rsidRPr="004D3725">
        <w:rPr>
          <w:b/>
          <w:noProof/>
        </w:rPr>
        <w:drawing>
          <wp:inline distT="0" distB="0" distL="0" distR="0" wp14:anchorId="723307EC" wp14:editId="7CCCE681">
            <wp:extent cx="876935" cy="24760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808" cy="25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98B60" w14:textId="5DD492E0" w:rsidR="004D3725" w:rsidRPr="004D3725" w:rsidRDefault="000B749F" w:rsidP="00467021">
      <w:pPr>
        <w:spacing w:after="0"/>
        <w:jc w:val="center"/>
        <w:rPr>
          <w:b/>
        </w:rPr>
      </w:pPr>
      <w:r>
        <w:rPr>
          <w:b/>
        </w:rPr>
        <w:pict w14:anchorId="3F1393A3">
          <v:rect id="_x0000_i1025" style="width:0;height:1.5pt" o:hralign="center" o:hrstd="t" o:hr="t" fillcolor="#aaa" stroked="f"/>
        </w:pict>
      </w:r>
    </w:p>
    <w:p w14:paraId="27796F41" w14:textId="77777777" w:rsidR="0084129B" w:rsidRDefault="0084129B" w:rsidP="0084129B">
      <w:pPr>
        <w:spacing w:after="0"/>
        <w:jc w:val="center"/>
        <w:rPr>
          <w:b/>
        </w:rPr>
      </w:pPr>
      <w:r>
        <w:rPr>
          <w:b/>
        </w:rPr>
        <w:t xml:space="preserve">Faculty Self-Assessment of Teaching Evaluations </w:t>
      </w:r>
    </w:p>
    <w:p w14:paraId="78ADE4E8" w14:textId="77777777" w:rsidR="0084129B" w:rsidRDefault="0084129B" w:rsidP="0084129B">
      <w:pPr>
        <w:spacing w:after="0"/>
      </w:pPr>
    </w:p>
    <w:p w14:paraId="42337F62" w14:textId="77777777" w:rsidR="0084129B" w:rsidRDefault="0084129B" w:rsidP="0084129B">
      <w:pPr>
        <w:spacing w:after="0"/>
      </w:pPr>
      <w:r>
        <w:t>Faculty Name: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                  Date:  ___/___/___</w:t>
      </w:r>
    </w:p>
    <w:p w14:paraId="4CAAAA0B" w14:textId="77777777" w:rsidR="0084129B" w:rsidRDefault="0084129B" w:rsidP="0084129B">
      <w:pPr>
        <w:spacing w:after="0"/>
      </w:pPr>
    </w:p>
    <w:p w14:paraId="4A4A40DC" w14:textId="77777777" w:rsidR="0084129B" w:rsidRDefault="0084129B" w:rsidP="0084129B">
      <w:pPr>
        <w:spacing w:after="0"/>
      </w:pPr>
      <w:r>
        <w:t xml:space="preserve">Use this self-assessment as a guide to reflect on your teaching evaluations. </w:t>
      </w:r>
    </w:p>
    <w:p w14:paraId="1DA72219" w14:textId="77777777" w:rsidR="0084129B" w:rsidRDefault="0084129B" w:rsidP="0084129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4651"/>
        <w:gridCol w:w="4315"/>
      </w:tblGrid>
      <w:tr w:rsidR="0084129B" w14:paraId="14B6AA7E" w14:textId="77777777" w:rsidTr="0013725E">
        <w:tc>
          <w:tcPr>
            <w:tcW w:w="384" w:type="dxa"/>
          </w:tcPr>
          <w:p w14:paraId="2FD3DB52" w14:textId="77777777" w:rsidR="0084129B" w:rsidRPr="00902970" w:rsidRDefault="0084129B" w:rsidP="0013725E">
            <w:pPr>
              <w:jc w:val="center"/>
              <w:rPr>
                <w:b/>
              </w:rPr>
            </w:pPr>
            <w:bookmarkStart w:id="0" w:name="_GoBack"/>
          </w:p>
        </w:tc>
        <w:tc>
          <w:tcPr>
            <w:tcW w:w="4651" w:type="dxa"/>
          </w:tcPr>
          <w:p w14:paraId="6D91A224" w14:textId="77777777" w:rsidR="0084129B" w:rsidRPr="00902970" w:rsidRDefault="0084129B" w:rsidP="0013725E">
            <w:pPr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4315" w:type="dxa"/>
          </w:tcPr>
          <w:p w14:paraId="0706389E" w14:textId="77777777" w:rsidR="0084129B" w:rsidRPr="00902970" w:rsidRDefault="0084129B" w:rsidP="0013725E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84129B" w14:paraId="41288FFD" w14:textId="77777777" w:rsidTr="0013725E">
        <w:tc>
          <w:tcPr>
            <w:tcW w:w="384" w:type="dxa"/>
          </w:tcPr>
          <w:p w14:paraId="3EB753E1" w14:textId="77777777" w:rsidR="0084129B" w:rsidRDefault="0084129B" w:rsidP="0013725E">
            <w:r>
              <w:t>1.</w:t>
            </w:r>
          </w:p>
        </w:tc>
        <w:tc>
          <w:tcPr>
            <w:tcW w:w="4651" w:type="dxa"/>
          </w:tcPr>
          <w:p w14:paraId="1A19A9BF" w14:textId="77777777" w:rsidR="0084129B" w:rsidRDefault="0084129B" w:rsidP="0013725E">
            <w:r>
              <w:t>Look at your 3-year summary numerical ratings. Then look at your ratings for each of the past three years. Are there differences in the ratings you received</w:t>
            </w:r>
          </w:p>
          <w:p w14:paraId="6591B10B" w14:textId="77777777" w:rsidR="0084129B" w:rsidRDefault="0084129B" w:rsidP="0084129B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  <w:r>
              <w:t>from medical students versus residents?</w:t>
            </w:r>
          </w:p>
          <w:p w14:paraId="2141D6BA" w14:textId="77777777" w:rsidR="0084129B" w:rsidRDefault="0084129B" w:rsidP="0084129B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  <w:r>
              <w:t>for lectures versus clinical teaching?</w:t>
            </w:r>
          </w:p>
          <w:p w14:paraId="75D76E57" w14:textId="77777777" w:rsidR="0084129B" w:rsidRDefault="0084129B" w:rsidP="0084129B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  <w:r>
              <w:t>over the past three years?</w:t>
            </w:r>
          </w:p>
          <w:p w14:paraId="64B0F877" w14:textId="77777777" w:rsidR="0084129B" w:rsidRDefault="0084129B" w:rsidP="0013725E">
            <w:r>
              <w:t>If there are differences, provide possible explanations.</w:t>
            </w:r>
          </w:p>
        </w:tc>
        <w:tc>
          <w:tcPr>
            <w:tcW w:w="4315" w:type="dxa"/>
          </w:tcPr>
          <w:p w14:paraId="7438C69E" w14:textId="77777777" w:rsidR="0084129B" w:rsidRDefault="0084129B" w:rsidP="0013725E">
            <w:pPr>
              <w:jc w:val="center"/>
            </w:pPr>
          </w:p>
        </w:tc>
      </w:tr>
      <w:tr w:rsidR="0084129B" w14:paraId="10A90259" w14:textId="77777777" w:rsidTr="0013725E">
        <w:tc>
          <w:tcPr>
            <w:tcW w:w="384" w:type="dxa"/>
          </w:tcPr>
          <w:p w14:paraId="4C28A8AA" w14:textId="77777777" w:rsidR="0084129B" w:rsidRDefault="0084129B" w:rsidP="0013725E">
            <w:r>
              <w:t>2.</w:t>
            </w:r>
          </w:p>
        </w:tc>
        <w:tc>
          <w:tcPr>
            <w:tcW w:w="4651" w:type="dxa"/>
          </w:tcPr>
          <w:p w14:paraId="4EDB4DBC" w14:textId="77777777" w:rsidR="0084129B" w:rsidRDefault="0084129B" w:rsidP="0013725E">
            <w:r>
              <w:t xml:space="preserve">Click on the numerical ratings for </w:t>
            </w:r>
            <w:r w:rsidRPr="00262A58">
              <w:rPr>
                <w:b/>
              </w:rPr>
              <w:t>lecturing</w:t>
            </w:r>
            <w:r>
              <w:t xml:space="preserve"> </w:t>
            </w:r>
            <w:r w:rsidRPr="00262A58">
              <w:rPr>
                <w:b/>
              </w:rPr>
              <w:t>medical student</w:t>
            </w:r>
            <w:r>
              <w:t xml:space="preserve"> (</w:t>
            </w:r>
            <w:r w:rsidRPr="004B6143">
              <w:rPr>
                <w:i/>
              </w:rPr>
              <w:t>in column evals</w:t>
            </w:r>
            <w:r>
              <w:t>). This will show you more granular ratings by teaching domain. Then review the comments (</w:t>
            </w:r>
            <w:r w:rsidRPr="004B6143">
              <w:rPr>
                <w:i/>
              </w:rPr>
              <w:t>click on the word medical students</w:t>
            </w:r>
            <w:r>
              <w:t>)</w:t>
            </w:r>
          </w:p>
          <w:p w14:paraId="4E42062E" w14:textId="77777777" w:rsidR="0084129B" w:rsidRDefault="0084129B" w:rsidP="0013725E">
            <w:r>
              <w:t>Are there particular areas rated highly? What are the areas that are rated lower?</w:t>
            </w:r>
          </w:p>
          <w:p w14:paraId="55F3E73B" w14:textId="77777777" w:rsidR="0084129B" w:rsidRDefault="0084129B" w:rsidP="0013725E">
            <w:r>
              <w:t>What are your strengths? What are areas that could be improved?</w:t>
            </w:r>
          </w:p>
        </w:tc>
        <w:tc>
          <w:tcPr>
            <w:tcW w:w="4315" w:type="dxa"/>
          </w:tcPr>
          <w:p w14:paraId="08FA9815" w14:textId="77777777" w:rsidR="0084129B" w:rsidRDefault="0084129B" w:rsidP="0013725E">
            <w:pPr>
              <w:jc w:val="center"/>
            </w:pPr>
          </w:p>
        </w:tc>
      </w:tr>
      <w:tr w:rsidR="0084129B" w14:paraId="5A4AC574" w14:textId="77777777" w:rsidTr="0013725E">
        <w:tc>
          <w:tcPr>
            <w:tcW w:w="384" w:type="dxa"/>
          </w:tcPr>
          <w:p w14:paraId="3ECBC3F5" w14:textId="77777777" w:rsidR="0084129B" w:rsidRDefault="0084129B" w:rsidP="0013725E">
            <w:r>
              <w:t>4.</w:t>
            </w:r>
          </w:p>
        </w:tc>
        <w:tc>
          <w:tcPr>
            <w:tcW w:w="4651" w:type="dxa"/>
          </w:tcPr>
          <w:p w14:paraId="2A296D9D" w14:textId="77777777" w:rsidR="0084129B" w:rsidRDefault="0084129B" w:rsidP="0013725E">
            <w:r>
              <w:t xml:space="preserve">Click on the numerical ratings </w:t>
            </w:r>
            <w:r w:rsidRPr="00262A58">
              <w:rPr>
                <w:b/>
              </w:rPr>
              <w:t>medical student clinical teaching</w:t>
            </w:r>
            <w:r>
              <w:rPr>
                <w:b/>
              </w:rPr>
              <w:t xml:space="preserve"> </w:t>
            </w:r>
            <w:r w:rsidRPr="004B6143">
              <w:rPr>
                <w:i/>
              </w:rPr>
              <w:t>(in column evals</w:t>
            </w:r>
            <w:r>
              <w:t>). This will show you more granular ratings by teaching domain. Then review the comments (</w:t>
            </w:r>
            <w:r w:rsidRPr="004B6143">
              <w:rPr>
                <w:i/>
              </w:rPr>
              <w:t>click on word medical students</w:t>
            </w:r>
            <w:r>
              <w:t>)</w:t>
            </w:r>
          </w:p>
          <w:p w14:paraId="125EF130" w14:textId="77777777" w:rsidR="0084129B" w:rsidRDefault="0084129B" w:rsidP="0013725E">
            <w:r>
              <w:t>Are there particular areas rated highly? What are the areas that are rated lower?</w:t>
            </w:r>
          </w:p>
          <w:p w14:paraId="5F57670C" w14:textId="77777777" w:rsidR="0084129B" w:rsidRPr="008758BD" w:rsidRDefault="0084129B" w:rsidP="0013725E">
            <w:r>
              <w:t>What are your strengths? What are areas that could be improved? What are your strengths? What are areas that could be improved?</w:t>
            </w:r>
          </w:p>
        </w:tc>
        <w:tc>
          <w:tcPr>
            <w:tcW w:w="4315" w:type="dxa"/>
          </w:tcPr>
          <w:p w14:paraId="3719226F" w14:textId="77777777" w:rsidR="0084129B" w:rsidRDefault="0084129B" w:rsidP="0013725E">
            <w:pPr>
              <w:jc w:val="center"/>
            </w:pPr>
          </w:p>
        </w:tc>
      </w:tr>
      <w:tr w:rsidR="0084129B" w14:paraId="6F1B2E3B" w14:textId="77777777" w:rsidTr="0013725E">
        <w:tc>
          <w:tcPr>
            <w:tcW w:w="384" w:type="dxa"/>
          </w:tcPr>
          <w:p w14:paraId="0185D7C6" w14:textId="77777777" w:rsidR="0084129B" w:rsidRDefault="0084129B" w:rsidP="0013725E">
            <w:r>
              <w:t xml:space="preserve">5. </w:t>
            </w:r>
          </w:p>
        </w:tc>
        <w:tc>
          <w:tcPr>
            <w:tcW w:w="4651" w:type="dxa"/>
          </w:tcPr>
          <w:p w14:paraId="06B3783D" w14:textId="77777777" w:rsidR="0084129B" w:rsidRDefault="0084129B" w:rsidP="0013725E">
            <w:r>
              <w:t xml:space="preserve">Click on the numerical ratings for </w:t>
            </w:r>
            <w:r w:rsidRPr="00262A58">
              <w:rPr>
                <w:b/>
              </w:rPr>
              <w:t>housestaff clinical teaching</w:t>
            </w:r>
            <w:r>
              <w:t xml:space="preserve"> (</w:t>
            </w:r>
            <w:r w:rsidRPr="004B6143">
              <w:rPr>
                <w:i/>
              </w:rPr>
              <w:t>in column evals</w:t>
            </w:r>
            <w:r>
              <w:t xml:space="preserve">). This will show you more granular ratings by teaching domain. Then review the comments </w:t>
            </w:r>
            <w:r w:rsidRPr="004B6143">
              <w:rPr>
                <w:i/>
              </w:rPr>
              <w:t>(click on word housestaff</w:t>
            </w:r>
            <w:r>
              <w:t>)</w:t>
            </w:r>
          </w:p>
          <w:p w14:paraId="2E185D35" w14:textId="77777777" w:rsidR="0084129B" w:rsidRDefault="0084129B" w:rsidP="0013725E">
            <w:r>
              <w:t>Are there particular areas rated highly? What are the areas that are rated lower?</w:t>
            </w:r>
          </w:p>
          <w:p w14:paraId="77BC7D33" w14:textId="77777777" w:rsidR="0084129B" w:rsidRPr="002F7054" w:rsidRDefault="0084129B" w:rsidP="0013725E">
            <w:r>
              <w:lastRenderedPageBreak/>
              <w:t>What are your strengths? What are areas that could be improved?</w:t>
            </w:r>
          </w:p>
        </w:tc>
        <w:tc>
          <w:tcPr>
            <w:tcW w:w="4315" w:type="dxa"/>
          </w:tcPr>
          <w:p w14:paraId="151C05E7" w14:textId="77777777" w:rsidR="0084129B" w:rsidRDefault="0084129B" w:rsidP="0013725E">
            <w:pPr>
              <w:jc w:val="center"/>
            </w:pPr>
          </w:p>
        </w:tc>
      </w:tr>
      <w:tr w:rsidR="0084129B" w14:paraId="4EB6FDEB" w14:textId="77777777" w:rsidTr="0013725E">
        <w:tc>
          <w:tcPr>
            <w:tcW w:w="384" w:type="dxa"/>
          </w:tcPr>
          <w:p w14:paraId="00C979EF" w14:textId="77777777" w:rsidR="0084129B" w:rsidRDefault="0084129B" w:rsidP="0013725E">
            <w:r>
              <w:t>6.</w:t>
            </w:r>
          </w:p>
        </w:tc>
        <w:tc>
          <w:tcPr>
            <w:tcW w:w="4651" w:type="dxa"/>
          </w:tcPr>
          <w:p w14:paraId="4C5779E6" w14:textId="77777777" w:rsidR="0084129B" w:rsidRDefault="0084129B" w:rsidP="0013725E">
            <w:r>
              <w:t>W</w:t>
            </w:r>
            <w:r w:rsidRPr="008758BD">
              <w:t xml:space="preserve">hat is your </w:t>
            </w:r>
            <w:r>
              <w:t xml:space="preserve">reaction to your evaluations? </w:t>
            </w:r>
            <w:r w:rsidRPr="008758BD">
              <w:t>How does this data compare to how you thought you were d</w:t>
            </w:r>
            <w:r>
              <w:t>oing? Were there any surprises?</w:t>
            </w:r>
          </w:p>
        </w:tc>
        <w:tc>
          <w:tcPr>
            <w:tcW w:w="4315" w:type="dxa"/>
          </w:tcPr>
          <w:p w14:paraId="52EC4F9C" w14:textId="77777777" w:rsidR="0084129B" w:rsidRDefault="0084129B" w:rsidP="0013725E">
            <w:pPr>
              <w:jc w:val="center"/>
            </w:pPr>
          </w:p>
        </w:tc>
      </w:tr>
      <w:tr w:rsidR="0084129B" w14:paraId="62B42975" w14:textId="77777777" w:rsidTr="0013725E">
        <w:tc>
          <w:tcPr>
            <w:tcW w:w="384" w:type="dxa"/>
          </w:tcPr>
          <w:p w14:paraId="5D380FF0" w14:textId="77777777" w:rsidR="0084129B" w:rsidRDefault="0084129B" w:rsidP="0013725E">
            <w:r>
              <w:t xml:space="preserve">7. </w:t>
            </w:r>
          </w:p>
        </w:tc>
        <w:tc>
          <w:tcPr>
            <w:tcW w:w="4651" w:type="dxa"/>
          </w:tcPr>
          <w:p w14:paraId="4AC855C9" w14:textId="77777777" w:rsidR="0084129B" w:rsidRDefault="0084129B" w:rsidP="0013725E">
            <w:r>
              <w:t>Were there any internal/external factors/extenuating circumstances that might contribute to these evaluations (i.e. competing clinical/research/administrative responsibilities, personal factors/responsibilities (i.e. personal/family illness, other personal/family issue), burnout/depression</w:t>
            </w:r>
          </w:p>
        </w:tc>
        <w:tc>
          <w:tcPr>
            <w:tcW w:w="4315" w:type="dxa"/>
          </w:tcPr>
          <w:p w14:paraId="028FD392" w14:textId="77777777" w:rsidR="0084129B" w:rsidRDefault="0084129B" w:rsidP="0013725E">
            <w:pPr>
              <w:jc w:val="center"/>
            </w:pPr>
            <w:r>
              <w:sym w:font="Symbol" w:char="F080"/>
            </w:r>
          </w:p>
        </w:tc>
      </w:tr>
      <w:tr w:rsidR="0084129B" w14:paraId="4CF13DF8" w14:textId="77777777" w:rsidTr="0013725E">
        <w:tc>
          <w:tcPr>
            <w:tcW w:w="384" w:type="dxa"/>
          </w:tcPr>
          <w:p w14:paraId="34A747CC" w14:textId="77777777" w:rsidR="0084129B" w:rsidRDefault="0084129B" w:rsidP="0013725E">
            <w:r>
              <w:t>8.</w:t>
            </w:r>
          </w:p>
        </w:tc>
        <w:tc>
          <w:tcPr>
            <w:tcW w:w="4651" w:type="dxa"/>
          </w:tcPr>
          <w:p w14:paraId="107A22DF" w14:textId="77777777" w:rsidR="0084129B" w:rsidRPr="008758BD" w:rsidRDefault="0084129B" w:rsidP="0013725E">
            <w:r>
              <w:t>Based on this information, what, if any, part of your teaching would you like to focus on?</w:t>
            </w:r>
          </w:p>
        </w:tc>
        <w:tc>
          <w:tcPr>
            <w:tcW w:w="4315" w:type="dxa"/>
          </w:tcPr>
          <w:p w14:paraId="38987C9C" w14:textId="77777777" w:rsidR="0084129B" w:rsidRDefault="0084129B" w:rsidP="0013725E">
            <w:pPr>
              <w:jc w:val="center"/>
            </w:pPr>
          </w:p>
        </w:tc>
      </w:tr>
      <w:bookmarkEnd w:id="0"/>
    </w:tbl>
    <w:p w14:paraId="5DE33001" w14:textId="77777777" w:rsidR="0084129B" w:rsidRDefault="0084129B" w:rsidP="0084129B"/>
    <w:p w14:paraId="1C22F716" w14:textId="4ED88FCF" w:rsidR="006C039C" w:rsidRPr="004D3725" w:rsidRDefault="006C039C" w:rsidP="0084129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sectPr w:rsidR="006C039C" w:rsidRPr="004D3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10103" w14:textId="77777777" w:rsidR="000B749F" w:rsidRDefault="000B749F" w:rsidP="00195BA7">
      <w:pPr>
        <w:spacing w:after="0" w:line="240" w:lineRule="auto"/>
      </w:pPr>
      <w:r>
        <w:separator/>
      </w:r>
    </w:p>
  </w:endnote>
  <w:endnote w:type="continuationSeparator" w:id="0">
    <w:p w14:paraId="7B7147BA" w14:textId="77777777" w:rsidR="000B749F" w:rsidRDefault="000B749F" w:rsidP="0019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1D260" w14:textId="77777777" w:rsidR="000B749F" w:rsidRDefault="000B749F" w:rsidP="00195BA7">
      <w:pPr>
        <w:spacing w:after="0" w:line="240" w:lineRule="auto"/>
      </w:pPr>
      <w:r>
        <w:separator/>
      </w:r>
    </w:p>
  </w:footnote>
  <w:footnote w:type="continuationSeparator" w:id="0">
    <w:p w14:paraId="02DFFBCA" w14:textId="77777777" w:rsidR="000B749F" w:rsidRDefault="000B749F" w:rsidP="00195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708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F0B09"/>
    <w:multiLevelType w:val="hybridMultilevel"/>
    <w:tmpl w:val="4DECB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58A1"/>
    <w:multiLevelType w:val="hybridMultilevel"/>
    <w:tmpl w:val="B3182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BE7247"/>
    <w:multiLevelType w:val="hybridMultilevel"/>
    <w:tmpl w:val="C81C9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27925"/>
    <w:multiLevelType w:val="hybridMultilevel"/>
    <w:tmpl w:val="19B6E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75196"/>
    <w:multiLevelType w:val="hybridMultilevel"/>
    <w:tmpl w:val="C64CD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5B1A85"/>
    <w:multiLevelType w:val="hybridMultilevel"/>
    <w:tmpl w:val="3724A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9A2004"/>
    <w:multiLevelType w:val="hybridMultilevel"/>
    <w:tmpl w:val="D1A43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B4778E"/>
    <w:multiLevelType w:val="hybridMultilevel"/>
    <w:tmpl w:val="AEA20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4E8386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351D1A"/>
    <w:multiLevelType w:val="hybridMultilevel"/>
    <w:tmpl w:val="6FBAA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291662"/>
    <w:multiLevelType w:val="hybridMultilevel"/>
    <w:tmpl w:val="A3849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470B53"/>
    <w:multiLevelType w:val="hybridMultilevel"/>
    <w:tmpl w:val="4B044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7F704C"/>
    <w:multiLevelType w:val="hybridMultilevel"/>
    <w:tmpl w:val="A0E26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3352A0"/>
    <w:multiLevelType w:val="hybridMultilevel"/>
    <w:tmpl w:val="386E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1196C"/>
    <w:multiLevelType w:val="hybridMultilevel"/>
    <w:tmpl w:val="EF621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1A0962"/>
    <w:multiLevelType w:val="hybridMultilevel"/>
    <w:tmpl w:val="29284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1"/>
  </w:num>
  <w:num w:numId="5">
    <w:abstractNumId w:val="13"/>
  </w:num>
  <w:num w:numId="6">
    <w:abstractNumId w:val="12"/>
  </w:num>
  <w:num w:numId="7">
    <w:abstractNumId w:val="8"/>
  </w:num>
  <w:num w:numId="8">
    <w:abstractNumId w:val="7"/>
  </w:num>
  <w:num w:numId="9">
    <w:abstractNumId w:val="4"/>
  </w:num>
  <w:num w:numId="10">
    <w:abstractNumId w:val="14"/>
  </w:num>
  <w:num w:numId="11">
    <w:abstractNumId w:val="2"/>
  </w:num>
  <w:num w:numId="12">
    <w:abstractNumId w:val="6"/>
  </w:num>
  <w:num w:numId="13">
    <w:abstractNumId w:val="15"/>
  </w:num>
  <w:num w:numId="14">
    <w:abstractNumId w:val="10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7C"/>
    <w:rsid w:val="00002BD1"/>
    <w:rsid w:val="0002740E"/>
    <w:rsid w:val="00075516"/>
    <w:rsid w:val="000B749F"/>
    <w:rsid w:val="00195BA7"/>
    <w:rsid w:val="001D4A9F"/>
    <w:rsid w:val="00200B10"/>
    <w:rsid w:val="00236E1B"/>
    <w:rsid w:val="0026169C"/>
    <w:rsid w:val="0028395D"/>
    <w:rsid w:val="002E5A35"/>
    <w:rsid w:val="00332EAA"/>
    <w:rsid w:val="003751DA"/>
    <w:rsid w:val="003E355D"/>
    <w:rsid w:val="00441DE5"/>
    <w:rsid w:val="00467021"/>
    <w:rsid w:val="00486212"/>
    <w:rsid w:val="004A2C5D"/>
    <w:rsid w:val="004D3725"/>
    <w:rsid w:val="00530DBD"/>
    <w:rsid w:val="005B6448"/>
    <w:rsid w:val="00670AF9"/>
    <w:rsid w:val="006C039C"/>
    <w:rsid w:val="007137A2"/>
    <w:rsid w:val="00720141"/>
    <w:rsid w:val="00747319"/>
    <w:rsid w:val="007A357C"/>
    <w:rsid w:val="007C18EE"/>
    <w:rsid w:val="007F022C"/>
    <w:rsid w:val="0084129B"/>
    <w:rsid w:val="0087773E"/>
    <w:rsid w:val="00902970"/>
    <w:rsid w:val="00903797"/>
    <w:rsid w:val="009300D6"/>
    <w:rsid w:val="00976070"/>
    <w:rsid w:val="009D330F"/>
    <w:rsid w:val="009E7B1F"/>
    <w:rsid w:val="00A23B13"/>
    <w:rsid w:val="00A32D52"/>
    <w:rsid w:val="00A862D4"/>
    <w:rsid w:val="00AC50F4"/>
    <w:rsid w:val="00BB2D4F"/>
    <w:rsid w:val="00BE03B1"/>
    <w:rsid w:val="00D73AE3"/>
    <w:rsid w:val="00DC6ADD"/>
    <w:rsid w:val="00F23B46"/>
    <w:rsid w:val="00F3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4D2EA"/>
  <w15:docId w15:val="{F9F64EB2-E8F5-4F98-B8B4-3667DA28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4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D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D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5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BA7"/>
  </w:style>
  <w:style w:type="paragraph" w:styleId="Footer">
    <w:name w:val="footer"/>
    <w:basedOn w:val="Normal"/>
    <w:link w:val="FooterChar"/>
    <w:uiPriority w:val="99"/>
    <w:unhideWhenUsed/>
    <w:rsid w:val="00195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Kogan</dc:creator>
  <cp:lastModifiedBy>Jennifer Kogan</cp:lastModifiedBy>
  <cp:revision>2</cp:revision>
  <dcterms:created xsi:type="dcterms:W3CDTF">2017-06-30T01:39:00Z</dcterms:created>
  <dcterms:modified xsi:type="dcterms:W3CDTF">2017-06-30T01:39:00Z</dcterms:modified>
</cp:coreProperties>
</file>